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1EE6" w14:textId="77777777" w:rsidR="00FA78F7" w:rsidRPr="00FA78F7" w:rsidRDefault="00FA78F7" w:rsidP="00FA78F7">
      <w:r w:rsidRPr="00FA78F7">
        <w:t>2013 Husqvarna Sapphire 875 Quilt</w:t>
      </w:r>
      <w:r w:rsidRPr="00FA78F7">
        <w:br/>
        <w:t>-hard travel case, instruction book and original box included</w:t>
      </w:r>
      <w:r w:rsidRPr="00FA78F7">
        <w:br/>
        <w:t>-175 stitches, 5 alphabets</w:t>
      </w:r>
      <w:r w:rsidRPr="00FA78F7">
        <w:br/>
        <w:t>-decorative tapering</w:t>
      </w:r>
      <w:r w:rsidRPr="00FA78F7">
        <w:br/>
        <w:t>-selective needle cutter</w:t>
      </w:r>
      <w:r w:rsidRPr="00FA78F7">
        <w:br/>
        <w:t>-built in needle threader…bobbin sensor</w:t>
      </w:r>
      <w:r w:rsidRPr="00FA78F7">
        <w:br/>
        <w:t>-one-step button holes</w:t>
      </w:r>
      <w:r w:rsidRPr="00FA78F7">
        <w:br/>
        <w:t>-electronic self-adjusting thread tension</w:t>
      </w:r>
      <w:r w:rsidRPr="00FA78F7">
        <w:br/>
        <w:t>-sew without foot control lever</w:t>
      </w:r>
      <w:r w:rsidRPr="00FA78F7">
        <w:br/>
        <w:t>-so many extras…open toe daring foot…quilters 1/4 piecing foot</w:t>
      </w:r>
      <w:r w:rsidRPr="00FA78F7">
        <w:br/>
        <w:t>                     …18x24 extension table with carry case</w:t>
      </w:r>
      <w:r w:rsidRPr="00FA78F7">
        <w:br/>
        <w:t xml:space="preserve">                    ….12 different feet..25 bobbins..10 more </w:t>
      </w:r>
      <w:proofErr w:type="spellStart"/>
      <w:r w:rsidRPr="00FA78F7">
        <w:t>more</w:t>
      </w:r>
      <w:proofErr w:type="spellEnd"/>
      <w:r w:rsidRPr="00FA78F7">
        <w:t xml:space="preserve"> needles</w:t>
      </w:r>
      <w:r w:rsidRPr="00FA78F7">
        <w:br/>
        <w:t>asking price 600.00</w:t>
      </w:r>
      <w:r w:rsidRPr="00FA78F7">
        <w:br/>
        <w:t>contact Bev @778-424-2244</w:t>
      </w:r>
    </w:p>
    <w:p w14:paraId="651E303C" w14:textId="3EFA0EE3" w:rsidR="0025467F" w:rsidRDefault="00FA78F7">
      <w:r>
        <w:rPr>
          <w:noProof/>
        </w:rPr>
        <w:drawing>
          <wp:inline distT="0" distB="0" distL="0" distR="0" wp14:anchorId="1A19EA91" wp14:editId="4A032E54">
            <wp:extent cx="4064000" cy="3048000"/>
            <wp:effectExtent l="0" t="0" r="0" b="0"/>
            <wp:docPr id="606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99" name="Picture 60669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46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F7"/>
    <w:rsid w:val="000F3365"/>
    <w:rsid w:val="001D2673"/>
    <w:rsid w:val="00233576"/>
    <w:rsid w:val="0025467F"/>
    <w:rsid w:val="00721055"/>
    <w:rsid w:val="00BA64AF"/>
    <w:rsid w:val="00BC5BED"/>
    <w:rsid w:val="00FA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78BB9"/>
  <w15:chartTrackingRefBased/>
  <w15:docId w15:val="{200AFD91-ECA4-4905-BDE6-23748004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Schroter</dc:creator>
  <cp:keywords/>
  <dc:description/>
  <cp:lastModifiedBy>Kathy Schroter</cp:lastModifiedBy>
  <cp:revision>2</cp:revision>
  <dcterms:created xsi:type="dcterms:W3CDTF">2026-08-29T22:06:00Z</dcterms:created>
  <dcterms:modified xsi:type="dcterms:W3CDTF">2026-08-29T22:06:00Z</dcterms:modified>
</cp:coreProperties>
</file>